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E05" w:rsidRDefault="00737E05" w:rsidP="00737E05">
      <w:pPr>
        <w:jc w:val="right"/>
      </w:pPr>
      <w:r>
        <w:rPr>
          <w:rFonts w:hint="eastAsia"/>
        </w:rPr>
        <w:t>令和4年12月26日</w:t>
      </w:r>
    </w:p>
    <w:p w:rsidR="00737E05" w:rsidRDefault="00737E05">
      <w:r>
        <w:rPr>
          <w:rFonts w:hint="eastAsia"/>
        </w:rPr>
        <w:t>各団体指導者　様</w:t>
      </w:r>
    </w:p>
    <w:p w:rsidR="00737E05" w:rsidRDefault="00737E05" w:rsidP="00737E05">
      <w:pPr>
        <w:jc w:val="right"/>
      </w:pPr>
      <w:r>
        <w:rPr>
          <w:rFonts w:hint="eastAsia"/>
        </w:rPr>
        <w:t>神奈川県中学校体育連盟柔道専門部</w:t>
      </w:r>
    </w:p>
    <w:p w:rsidR="00737E05" w:rsidRDefault="00737E05" w:rsidP="00737E05">
      <w:pPr>
        <w:jc w:val="right"/>
      </w:pPr>
      <w:r>
        <w:rPr>
          <w:rFonts w:hint="eastAsia"/>
        </w:rPr>
        <w:t>部長　小長井亮</w:t>
      </w:r>
    </w:p>
    <w:p w:rsidR="00737E05" w:rsidRPr="00737E05" w:rsidRDefault="00737E05" w:rsidP="00737E05">
      <w:pPr>
        <w:jc w:val="center"/>
        <w:rPr>
          <w:sz w:val="32"/>
        </w:rPr>
      </w:pPr>
      <w:r w:rsidRPr="00737E05">
        <w:rPr>
          <w:sz w:val="32"/>
        </w:rPr>
        <w:t>令和５年度全国中学校体育大会における地域スポーツ団体等の</w:t>
      </w:r>
    </w:p>
    <w:p w:rsidR="00737E05" w:rsidRPr="00737E05" w:rsidRDefault="00737E05" w:rsidP="00737E05">
      <w:pPr>
        <w:jc w:val="center"/>
        <w:rPr>
          <w:sz w:val="32"/>
        </w:rPr>
      </w:pPr>
      <w:r w:rsidRPr="00737E05">
        <w:rPr>
          <w:sz w:val="32"/>
        </w:rPr>
        <w:t>大会参加に対する</w:t>
      </w:r>
      <w:r>
        <w:rPr>
          <w:rFonts w:hint="eastAsia"/>
          <w:sz w:val="32"/>
        </w:rPr>
        <w:t>柔道</w:t>
      </w:r>
      <w:r w:rsidRPr="00737E05">
        <w:rPr>
          <w:sz w:val="32"/>
        </w:rPr>
        <w:t>競技部の方向性について</w:t>
      </w:r>
    </w:p>
    <w:p w:rsidR="00737E05" w:rsidRDefault="00737E05"/>
    <w:p w:rsidR="00737E05" w:rsidRPr="00382931" w:rsidRDefault="00737E05">
      <w:pPr>
        <w:rPr>
          <w:rFonts w:eastAsiaTheme="minorHAnsi"/>
        </w:rPr>
      </w:pPr>
      <w:r>
        <w:rPr>
          <w:rFonts w:hint="eastAsia"/>
        </w:rPr>
        <w:t xml:space="preserve">　</w:t>
      </w:r>
      <w:r w:rsidRPr="00382931">
        <w:rPr>
          <w:rFonts w:eastAsiaTheme="minorHAnsi" w:hint="eastAsia"/>
        </w:rPr>
        <w:t>表記の件につきまして日本中体連から次のような連絡がありましたのでお伝えいたします。なお、表題は全国中学校体育大会となっておりますが、原則として全国中学校体育大会につながる各県や各市町村での大会につきましも同様に実施する予定で</w:t>
      </w:r>
      <w:r w:rsidR="00382931" w:rsidRPr="00382931">
        <w:rPr>
          <w:rFonts w:eastAsiaTheme="minorHAnsi" w:hint="eastAsia"/>
        </w:rPr>
        <w:t>す。</w:t>
      </w:r>
    </w:p>
    <w:p w:rsidR="00737E05" w:rsidRPr="00382931" w:rsidRDefault="00382931">
      <w:pPr>
        <w:rPr>
          <w:rFonts w:eastAsiaTheme="minorHAnsi"/>
        </w:rPr>
      </w:pPr>
      <w:r>
        <w:rPr>
          <w:rFonts w:eastAsiaTheme="minorHAnsi" w:hint="eastAsia"/>
        </w:rPr>
        <w:t xml:space="preserve">　なお、【柔道競技部の方向性】につきましては12月9日に、【参加にあたっての細則】については12月22日に、別々で送付されてきたため、若干わかりづらくなってしまっていることご了承ください</w:t>
      </w:r>
    </w:p>
    <w:p w:rsidR="00382931" w:rsidRPr="00382931" w:rsidRDefault="00382931">
      <w:pPr>
        <w:rPr>
          <w:rFonts w:eastAsiaTheme="minorHAnsi"/>
        </w:rPr>
      </w:pPr>
    </w:p>
    <w:p w:rsidR="00382931" w:rsidRPr="00382931" w:rsidRDefault="00382931">
      <w:pPr>
        <w:rPr>
          <w:rFonts w:eastAsiaTheme="minorHAnsi"/>
        </w:rPr>
      </w:pPr>
      <w:r w:rsidRPr="00382931">
        <w:rPr>
          <w:rFonts w:eastAsiaTheme="minorHAnsi" w:hint="eastAsia"/>
        </w:rPr>
        <w:t>【柔道競技部の方向性】</w:t>
      </w:r>
    </w:p>
    <w:p w:rsidR="00737E05" w:rsidRPr="00382931" w:rsidRDefault="00737E05" w:rsidP="00382931">
      <w:pPr>
        <w:ind w:leftChars="100" w:left="210" w:firstLineChars="100" w:firstLine="210"/>
        <w:rPr>
          <w:rFonts w:eastAsiaTheme="minorHAnsi"/>
        </w:rPr>
      </w:pPr>
      <w:r w:rsidRPr="00382931">
        <w:rPr>
          <w:rFonts w:eastAsiaTheme="minorHAnsi"/>
        </w:rPr>
        <w:t>５年度大会から個人戦と団体戦で参加。 中央競技団体の競技者登録（個人、団体ともに）を済ませているチームをクラブチームとして認める。クラブチームの本部を所在地としてエントリーさせる。選手は団体戦、個人戦ともに、同一クラブチームからのエントリーとする。競技役員としてクラブチームの 顧問にも、可能な限りの協力を講じてもらう。大会参加について、 中体連の定款や取り決めについて、遵守していただくことが条件となる。</w:t>
      </w:r>
    </w:p>
    <w:p w:rsidR="00382931" w:rsidRPr="00382931" w:rsidRDefault="00382931" w:rsidP="00382931">
      <w:pPr>
        <w:rPr>
          <w:rFonts w:eastAsiaTheme="minorHAnsi"/>
        </w:rPr>
      </w:pPr>
    </w:p>
    <w:p w:rsidR="00382931" w:rsidRPr="00382931" w:rsidRDefault="00382931" w:rsidP="00382931">
      <w:pPr>
        <w:rPr>
          <w:rFonts w:eastAsiaTheme="minorHAnsi"/>
        </w:rPr>
      </w:pPr>
      <w:r w:rsidRPr="00382931">
        <w:rPr>
          <w:rFonts w:eastAsiaTheme="minorHAnsi" w:hint="eastAsia"/>
        </w:rPr>
        <w:t>【参加にあたっての細則】</w:t>
      </w: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382931" w:rsidRPr="00382931" w:rsidTr="00382931">
        <w:trPr>
          <w:trHeight w:val="5112"/>
        </w:trPr>
        <w:tc>
          <w:tcPr>
            <w:tcW w:w="10173" w:type="dxa"/>
          </w:tcPr>
          <w:p w:rsidR="00382931" w:rsidRPr="00382931" w:rsidRDefault="00382931" w:rsidP="00382931">
            <w:pPr>
              <w:autoSpaceDE w:val="0"/>
              <w:autoSpaceDN w:val="0"/>
              <w:adjustRightInd w:val="0"/>
              <w:ind w:rightChars="-1581" w:right="-3320"/>
              <w:jc w:val="left"/>
              <w:rPr>
                <w:rFonts w:eastAsiaTheme="minorHAnsi" w:cs="ＭＳ 明朝"/>
                <w:color w:val="000000"/>
                <w:kern w:val="0"/>
                <w:szCs w:val="21"/>
              </w:rPr>
            </w:pPr>
            <w:r w:rsidRPr="00382931">
              <w:rPr>
                <w:rFonts w:eastAsiaTheme="minorHAnsi" w:hint="eastAsia"/>
              </w:rPr>
              <w:t xml:space="preserve">　１．</w:t>
            </w:r>
            <w:r w:rsidRPr="00382931">
              <w:rPr>
                <w:rFonts w:eastAsiaTheme="minorHAnsi" w:cs="ＭＳ 明朝" w:hint="eastAsia"/>
                <w:color w:val="000000"/>
                <w:kern w:val="0"/>
                <w:szCs w:val="21"/>
              </w:rPr>
              <w:t>公益財団法人日本中学校体育連盟（以下、中体連）が定めた「全国中学校体育大会開催基準９引率監督参加資格の特例」に記載</w:t>
            </w:r>
          </w:p>
          <w:p w:rsidR="00382931" w:rsidRPr="00382931" w:rsidRDefault="00382931" w:rsidP="00382931">
            <w:pPr>
              <w:autoSpaceDE w:val="0"/>
              <w:autoSpaceDN w:val="0"/>
              <w:adjustRightInd w:val="0"/>
              <w:ind w:firstLineChars="300" w:firstLine="630"/>
              <w:jc w:val="left"/>
              <w:rPr>
                <w:rFonts w:eastAsiaTheme="minorHAnsi" w:cs="ＭＳ 明朝"/>
                <w:color w:val="000000"/>
                <w:kern w:val="0"/>
                <w:szCs w:val="21"/>
              </w:rPr>
            </w:pPr>
            <w:r w:rsidRPr="00382931">
              <w:rPr>
                <w:rFonts w:eastAsiaTheme="minorHAnsi" w:cs="ＭＳ 明朝" w:hint="eastAsia"/>
                <w:color w:val="000000"/>
                <w:kern w:val="0"/>
                <w:szCs w:val="21"/>
              </w:rPr>
              <w:t>されている通りの手続きを行い、遵守する。</w:t>
            </w:r>
          </w:p>
          <w:p w:rsidR="00382931" w:rsidRPr="00382931" w:rsidRDefault="00382931" w:rsidP="00382931">
            <w:pPr>
              <w:autoSpaceDE w:val="0"/>
              <w:autoSpaceDN w:val="0"/>
              <w:adjustRightInd w:val="0"/>
              <w:ind w:leftChars="100" w:left="630" w:hangingChars="200" w:hanging="420"/>
              <w:jc w:val="left"/>
              <w:rPr>
                <w:rFonts w:eastAsiaTheme="minorHAnsi" w:cs="ＭＳ 明朝"/>
                <w:color w:val="000000"/>
                <w:kern w:val="0"/>
                <w:szCs w:val="21"/>
              </w:rPr>
            </w:pPr>
            <w:r>
              <w:rPr>
                <w:rFonts w:eastAsiaTheme="minorHAnsi" w:cs="ＭＳ 明朝" w:hint="eastAsia"/>
                <w:color w:val="000000"/>
                <w:kern w:val="0"/>
                <w:szCs w:val="21"/>
              </w:rPr>
              <w:t>２．</w:t>
            </w:r>
            <w:r w:rsidRPr="00382931">
              <w:rPr>
                <w:rFonts w:eastAsiaTheme="minorHAnsi" w:cs="ＭＳ 明朝" w:hint="eastAsia"/>
                <w:color w:val="000000"/>
                <w:kern w:val="0"/>
                <w:szCs w:val="21"/>
              </w:rPr>
              <w:t>全国中学校柔道大会（以下、全中大会）や各ブロック及び各都道府県中学校体育連盟柔道競技（専門）部（以下地区中体連）主催大会における地域スポーツ団体等の参加資格特例条件を次の通</w:t>
            </w:r>
          </w:p>
          <w:p w:rsidR="00382931" w:rsidRPr="00382931" w:rsidRDefault="00382931" w:rsidP="00382931">
            <w:pPr>
              <w:autoSpaceDE w:val="0"/>
              <w:autoSpaceDN w:val="0"/>
              <w:adjustRightInd w:val="0"/>
              <w:ind w:firstLineChars="300" w:firstLine="630"/>
              <w:jc w:val="left"/>
              <w:rPr>
                <w:rFonts w:eastAsiaTheme="minorHAnsi" w:cs="ＭＳ 明朝"/>
                <w:color w:val="000000"/>
                <w:kern w:val="0"/>
                <w:szCs w:val="21"/>
              </w:rPr>
            </w:pPr>
            <w:r w:rsidRPr="00382931">
              <w:rPr>
                <w:rFonts w:eastAsiaTheme="minorHAnsi" w:cs="ＭＳ 明朝" w:hint="eastAsia"/>
                <w:color w:val="000000"/>
                <w:kern w:val="0"/>
                <w:szCs w:val="21"/>
              </w:rPr>
              <w:t>りとする。</w:t>
            </w:r>
          </w:p>
          <w:p w:rsidR="00382931" w:rsidRPr="00382931" w:rsidRDefault="00382931" w:rsidP="00382931">
            <w:pPr>
              <w:autoSpaceDE w:val="0"/>
              <w:autoSpaceDN w:val="0"/>
              <w:adjustRightInd w:val="0"/>
              <w:ind w:leftChars="200" w:left="840" w:hangingChars="200" w:hanging="420"/>
              <w:jc w:val="left"/>
              <w:rPr>
                <w:rFonts w:eastAsiaTheme="minorHAnsi" w:cs="ＭＳ 明朝"/>
                <w:color w:val="000000"/>
                <w:kern w:val="0"/>
                <w:szCs w:val="21"/>
              </w:rPr>
            </w:pPr>
            <w:r w:rsidRPr="00382931">
              <w:rPr>
                <w:rFonts w:eastAsiaTheme="minorHAnsi" w:cs="ＭＳ 明朝"/>
                <w:color w:val="000000"/>
                <w:kern w:val="0"/>
                <w:szCs w:val="21"/>
              </w:rPr>
              <w:t xml:space="preserve">(1) </w:t>
            </w:r>
            <w:r w:rsidRPr="00382931">
              <w:rPr>
                <w:rFonts w:eastAsiaTheme="minorHAnsi" w:cs="ＭＳ 明朝" w:hint="eastAsia"/>
                <w:color w:val="000000"/>
                <w:kern w:val="0"/>
                <w:szCs w:val="21"/>
              </w:rPr>
              <w:t>公益財団法人全日本柔道連盟（以下、全柔連）が定めた令和４年度期間内において、各都道府県柔道連盟（協会）を通して全柔連に加盟、登録を済ませている。加盟、登録上、届け出をしている所在地の都道府県で参加することができる。</w:t>
            </w:r>
          </w:p>
          <w:p w:rsidR="00382931" w:rsidRPr="00382931" w:rsidRDefault="00382931" w:rsidP="00382931">
            <w:pPr>
              <w:autoSpaceDE w:val="0"/>
              <w:autoSpaceDN w:val="0"/>
              <w:adjustRightInd w:val="0"/>
              <w:ind w:firstLineChars="300" w:firstLine="630"/>
              <w:jc w:val="left"/>
              <w:rPr>
                <w:rFonts w:eastAsiaTheme="minorHAnsi" w:cs="ＭＳ 明朝"/>
                <w:color w:val="000000"/>
                <w:kern w:val="0"/>
                <w:szCs w:val="21"/>
              </w:rPr>
            </w:pPr>
            <w:r w:rsidRPr="00382931">
              <w:rPr>
                <w:rFonts w:eastAsiaTheme="minorHAnsi" w:cs="ＭＳ 明朝" w:hint="eastAsia"/>
                <w:color w:val="000000"/>
                <w:kern w:val="0"/>
                <w:szCs w:val="21"/>
              </w:rPr>
              <w:t>①チームとして「団体登録」を済ませている→</w:t>
            </w:r>
            <w:r w:rsidRPr="00382931">
              <w:rPr>
                <w:rFonts w:eastAsiaTheme="minorHAnsi" w:cs="ＭＳ 明朝"/>
                <w:color w:val="000000"/>
                <w:kern w:val="0"/>
                <w:szCs w:val="21"/>
              </w:rPr>
              <w:t xml:space="preserve"> </w:t>
            </w:r>
            <w:r w:rsidRPr="00382931">
              <w:rPr>
                <w:rFonts w:eastAsiaTheme="minorHAnsi" w:cs="ＭＳ 明朝" w:hint="eastAsia"/>
                <w:color w:val="000000"/>
                <w:kern w:val="0"/>
                <w:szCs w:val="21"/>
              </w:rPr>
              <w:t>団体戦に出場可</w:t>
            </w:r>
          </w:p>
          <w:p w:rsidR="00382931" w:rsidRPr="00382931" w:rsidRDefault="00382931" w:rsidP="00382931">
            <w:pPr>
              <w:autoSpaceDE w:val="0"/>
              <w:autoSpaceDN w:val="0"/>
              <w:adjustRightInd w:val="0"/>
              <w:ind w:firstLineChars="300" w:firstLine="630"/>
              <w:jc w:val="left"/>
              <w:rPr>
                <w:rFonts w:eastAsiaTheme="minorHAnsi" w:cs="ＭＳ 明朝"/>
                <w:color w:val="000000"/>
                <w:kern w:val="0"/>
                <w:szCs w:val="21"/>
              </w:rPr>
            </w:pPr>
            <w:r w:rsidRPr="00382931">
              <w:rPr>
                <w:rFonts w:eastAsiaTheme="minorHAnsi" w:cs="ＭＳ 明朝" w:hint="eastAsia"/>
                <w:color w:val="000000"/>
                <w:kern w:val="0"/>
                <w:szCs w:val="21"/>
              </w:rPr>
              <w:t>②競技者として「競技者登録」を済ませている→</w:t>
            </w:r>
            <w:r w:rsidRPr="00382931">
              <w:rPr>
                <w:rFonts w:eastAsiaTheme="minorHAnsi" w:cs="ＭＳ 明朝"/>
                <w:color w:val="000000"/>
                <w:kern w:val="0"/>
                <w:szCs w:val="21"/>
              </w:rPr>
              <w:t xml:space="preserve"> </w:t>
            </w:r>
            <w:r w:rsidRPr="00382931">
              <w:rPr>
                <w:rFonts w:eastAsiaTheme="minorHAnsi" w:cs="ＭＳ 明朝" w:hint="eastAsia"/>
                <w:color w:val="000000"/>
                <w:kern w:val="0"/>
                <w:szCs w:val="21"/>
              </w:rPr>
              <w:t>個人戦に出場可</w:t>
            </w:r>
          </w:p>
          <w:p w:rsidR="00382931" w:rsidRPr="00382931" w:rsidRDefault="00382931" w:rsidP="00382931">
            <w:pPr>
              <w:autoSpaceDE w:val="0"/>
              <w:autoSpaceDN w:val="0"/>
              <w:adjustRightInd w:val="0"/>
              <w:ind w:firstLineChars="300" w:firstLine="630"/>
              <w:jc w:val="left"/>
              <w:rPr>
                <w:rFonts w:eastAsiaTheme="minorHAnsi" w:cs="ＭＳ 明朝"/>
                <w:color w:val="000000"/>
                <w:kern w:val="0"/>
                <w:szCs w:val="21"/>
              </w:rPr>
            </w:pPr>
            <w:r w:rsidRPr="00382931">
              <w:rPr>
                <w:rFonts w:eastAsiaTheme="minorHAnsi" w:cs="ＭＳ 明朝" w:hint="eastAsia"/>
                <w:color w:val="000000"/>
                <w:kern w:val="0"/>
                <w:szCs w:val="21"/>
              </w:rPr>
              <w:t>③同一年度中は、最初に参加した所属チームからの変更は認めない。</w:t>
            </w:r>
          </w:p>
          <w:p w:rsidR="00382931" w:rsidRPr="00382931" w:rsidRDefault="00382931" w:rsidP="00382931">
            <w:pPr>
              <w:autoSpaceDE w:val="0"/>
              <w:autoSpaceDN w:val="0"/>
              <w:adjustRightInd w:val="0"/>
              <w:ind w:firstLineChars="500" w:firstLine="1050"/>
              <w:jc w:val="left"/>
              <w:rPr>
                <w:rFonts w:eastAsiaTheme="minorHAnsi" w:cs="ＭＳ 明朝"/>
                <w:color w:val="000000"/>
                <w:kern w:val="0"/>
                <w:szCs w:val="21"/>
              </w:rPr>
            </w:pPr>
            <w:r w:rsidRPr="00382931">
              <w:rPr>
                <w:rFonts w:eastAsiaTheme="minorHAnsi" w:cs="ＭＳ 明朝" w:hint="eastAsia"/>
                <w:color w:val="000000"/>
                <w:kern w:val="0"/>
                <w:szCs w:val="21"/>
              </w:rPr>
              <w:t>※</w:t>
            </w:r>
            <w:r w:rsidRPr="00382931">
              <w:rPr>
                <w:rFonts w:eastAsiaTheme="minorHAnsi" w:cs="ＭＳ 明朝"/>
                <w:color w:val="000000"/>
                <w:kern w:val="0"/>
                <w:szCs w:val="21"/>
              </w:rPr>
              <w:t xml:space="preserve"> </w:t>
            </w:r>
            <w:r w:rsidRPr="00382931">
              <w:rPr>
                <w:rFonts w:eastAsiaTheme="minorHAnsi" w:cs="ＭＳ 明朝" w:hint="eastAsia"/>
                <w:color w:val="000000"/>
                <w:kern w:val="0"/>
                <w:szCs w:val="21"/>
              </w:rPr>
              <w:t>中学校部活動の場合、転校等による所属の変更について、一部、参加制限がある。</w:t>
            </w:r>
          </w:p>
          <w:p w:rsidR="00382931" w:rsidRPr="00382931" w:rsidRDefault="00382931" w:rsidP="00382931">
            <w:pPr>
              <w:autoSpaceDE w:val="0"/>
              <w:autoSpaceDN w:val="0"/>
              <w:adjustRightInd w:val="0"/>
              <w:ind w:leftChars="200" w:left="840" w:hangingChars="200" w:hanging="420"/>
              <w:jc w:val="left"/>
              <w:rPr>
                <w:rFonts w:eastAsiaTheme="minorHAnsi" w:cs="ＭＳ 明朝"/>
                <w:color w:val="000000"/>
                <w:kern w:val="0"/>
                <w:szCs w:val="21"/>
              </w:rPr>
            </w:pPr>
            <w:r w:rsidRPr="00382931">
              <w:rPr>
                <w:rFonts w:eastAsiaTheme="minorHAnsi" w:cs="ＭＳ 明朝"/>
                <w:color w:val="000000"/>
                <w:kern w:val="0"/>
                <w:szCs w:val="21"/>
              </w:rPr>
              <w:t xml:space="preserve">(2) </w:t>
            </w:r>
            <w:r w:rsidRPr="00382931">
              <w:rPr>
                <w:rFonts w:eastAsiaTheme="minorHAnsi" w:cs="ＭＳ 明朝" w:hint="eastAsia"/>
                <w:color w:val="000000"/>
                <w:kern w:val="0"/>
                <w:szCs w:val="21"/>
              </w:rPr>
              <w:t>大会の引率、監督、帯同コーチは、全中大会において全柔連公認指導者資格Ａ指導員またはＢ指導員の資格を有していなければならない。地区中体連主催大会においてはＣ指導員以上の資格を有していなければならない。</w:t>
            </w:r>
          </w:p>
          <w:p w:rsidR="00382931" w:rsidRPr="00382931" w:rsidRDefault="00382931" w:rsidP="00382931">
            <w:pPr>
              <w:autoSpaceDE w:val="0"/>
              <w:autoSpaceDN w:val="0"/>
              <w:adjustRightInd w:val="0"/>
              <w:ind w:firstLineChars="200" w:firstLine="420"/>
              <w:jc w:val="left"/>
              <w:rPr>
                <w:rFonts w:eastAsiaTheme="minorHAnsi" w:cs="ＭＳ 明朝"/>
                <w:color w:val="000000"/>
                <w:kern w:val="0"/>
                <w:szCs w:val="21"/>
              </w:rPr>
            </w:pPr>
            <w:r w:rsidRPr="00382931">
              <w:rPr>
                <w:rFonts w:eastAsiaTheme="minorHAnsi" w:cs="ＭＳ 明朝"/>
                <w:color w:val="000000"/>
                <w:kern w:val="0"/>
                <w:szCs w:val="21"/>
              </w:rPr>
              <w:lastRenderedPageBreak/>
              <w:t xml:space="preserve">(3) </w:t>
            </w:r>
            <w:r w:rsidRPr="00382931">
              <w:rPr>
                <w:rFonts w:eastAsiaTheme="minorHAnsi" w:cs="ＭＳ 明朝" w:hint="eastAsia"/>
                <w:color w:val="000000"/>
                <w:kern w:val="0"/>
                <w:szCs w:val="21"/>
              </w:rPr>
              <w:t>柔道修業期間を６カ月以上経過した中学生のみ、大会に参加することができる。</w:t>
            </w:r>
          </w:p>
          <w:p w:rsidR="00382931" w:rsidRPr="00382931" w:rsidRDefault="00382931" w:rsidP="00382931">
            <w:pPr>
              <w:autoSpaceDE w:val="0"/>
              <w:autoSpaceDN w:val="0"/>
              <w:adjustRightInd w:val="0"/>
              <w:ind w:firstLineChars="100" w:firstLine="210"/>
              <w:jc w:val="left"/>
              <w:rPr>
                <w:rFonts w:eastAsiaTheme="minorHAnsi" w:cs="ＭＳ 明朝"/>
                <w:color w:val="000000"/>
                <w:kern w:val="0"/>
                <w:szCs w:val="21"/>
              </w:rPr>
            </w:pPr>
            <w:r>
              <w:rPr>
                <w:rFonts w:eastAsiaTheme="minorHAnsi" w:cs="ＭＳ 明朝" w:hint="eastAsia"/>
                <w:color w:val="000000"/>
                <w:kern w:val="0"/>
                <w:szCs w:val="21"/>
              </w:rPr>
              <w:t>３．</w:t>
            </w:r>
            <w:r w:rsidRPr="00382931">
              <w:rPr>
                <w:rFonts w:eastAsiaTheme="minorHAnsi" w:cs="ＭＳ 明朝" w:hint="eastAsia"/>
                <w:color w:val="000000"/>
                <w:kern w:val="0"/>
                <w:szCs w:val="21"/>
              </w:rPr>
              <w:t>大会の引率、監督権を有している地域</w:t>
            </w:r>
          </w:p>
          <w:p w:rsidR="00382931" w:rsidRDefault="00382931" w:rsidP="00382931">
            <w:pPr>
              <w:autoSpaceDE w:val="0"/>
              <w:autoSpaceDN w:val="0"/>
              <w:adjustRightInd w:val="0"/>
              <w:ind w:leftChars="200" w:left="420" w:firstLineChars="100" w:firstLine="210"/>
              <w:jc w:val="left"/>
              <w:rPr>
                <w:rFonts w:eastAsiaTheme="minorHAnsi" w:cs="ＭＳ 明朝"/>
                <w:color w:val="000000"/>
                <w:kern w:val="0"/>
                <w:szCs w:val="21"/>
              </w:rPr>
            </w:pPr>
            <w:r w:rsidRPr="00382931">
              <w:rPr>
                <w:rFonts w:eastAsiaTheme="minorHAnsi" w:cs="ＭＳ 明朝" w:hint="eastAsia"/>
                <w:color w:val="000000"/>
                <w:kern w:val="0"/>
                <w:szCs w:val="21"/>
              </w:rPr>
              <w:t>スポーツ団体等の指導者は、大会参加にあたり、各地区中体連が主催する説明会や研修会等に、必ず出席しなければならない。</w:t>
            </w:r>
          </w:p>
          <w:p w:rsidR="00382931" w:rsidRDefault="00382931" w:rsidP="00382931">
            <w:pPr>
              <w:autoSpaceDE w:val="0"/>
              <w:autoSpaceDN w:val="0"/>
              <w:adjustRightInd w:val="0"/>
              <w:ind w:firstLineChars="100" w:firstLine="210"/>
              <w:jc w:val="left"/>
              <w:rPr>
                <w:rFonts w:eastAsiaTheme="minorHAnsi" w:cs="ＭＳ 明朝"/>
                <w:color w:val="000000"/>
                <w:kern w:val="0"/>
                <w:szCs w:val="21"/>
              </w:rPr>
            </w:pPr>
            <w:r>
              <w:rPr>
                <w:rFonts w:eastAsiaTheme="minorHAnsi" w:cs="ＭＳ 明朝" w:hint="eastAsia"/>
                <w:color w:val="000000"/>
                <w:kern w:val="0"/>
                <w:szCs w:val="21"/>
              </w:rPr>
              <w:t>４．</w:t>
            </w:r>
            <w:r w:rsidRPr="00382931">
              <w:rPr>
                <w:rFonts w:eastAsiaTheme="minorHAnsi" w:cs="ＭＳ 明朝" w:hint="eastAsia"/>
                <w:color w:val="000000"/>
                <w:kern w:val="0"/>
                <w:szCs w:val="21"/>
              </w:rPr>
              <w:t>大会参加にあたり、上記参加資格特例条件に対して虚偽、違反、逸脱行為が発覚した場合は、同一</w:t>
            </w:r>
          </w:p>
          <w:p w:rsidR="00382931" w:rsidRDefault="00382931" w:rsidP="00382931">
            <w:pPr>
              <w:autoSpaceDE w:val="0"/>
              <w:autoSpaceDN w:val="0"/>
              <w:adjustRightInd w:val="0"/>
              <w:ind w:firstLineChars="200" w:firstLine="420"/>
              <w:jc w:val="left"/>
              <w:rPr>
                <w:rFonts w:eastAsiaTheme="minorHAnsi" w:cs="ＭＳ 明朝"/>
                <w:color w:val="000000"/>
                <w:kern w:val="0"/>
                <w:szCs w:val="21"/>
              </w:rPr>
            </w:pPr>
            <w:r w:rsidRPr="00382931">
              <w:rPr>
                <w:rFonts w:eastAsiaTheme="minorHAnsi" w:cs="ＭＳ 明朝" w:hint="eastAsia"/>
                <w:color w:val="000000"/>
                <w:kern w:val="0"/>
                <w:szCs w:val="21"/>
              </w:rPr>
              <w:t>年度の地域スポーツ団体等の大会参加資格を取り消し、チーム及び該当所属選手ともに令和５年度内</w:t>
            </w:r>
          </w:p>
          <w:p w:rsidR="00382931" w:rsidRDefault="00382931" w:rsidP="00382931">
            <w:pPr>
              <w:autoSpaceDE w:val="0"/>
              <w:autoSpaceDN w:val="0"/>
              <w:adjustRightInd w:val="0"/>
              <w:ind w:firstLineChars="200" w:firstLine="420"/>
              <w:jc w:val="left"/>
              <w:rPr>
                <w:rFonts w:eastAsiaTheme="minorHAnsi" w:cs="ＭＳ 明朝"/>
                <w:color w:val="000000"/>
                <w:kern w:val="0"/>
                <w:szCs w:val="21"/>
              </w:rPr>
            </w:pPr>
            <w:r w:rsidRPr="00382931">
              <w:rPr>
                <w:rFonts w:eastAsiaTheme="minorHAnsi" w:cs="ＭＳ 明朝" w:hint="eastAsia"/>
                <w:color w:val="000000"/>
                <w:kern w:val="0"/>
                <w:szCs w:val="21"/>
              </w:rPr>
              <w:t>の参加を認めない。</w:t>
            </w:r>
          </w:p>
          <w:p w:rsidR="0032532E" w:rsidRDefault="0032532E" w:rsidP="0032532E">
            <w:pPr>
              <w:autoSpaceDE w:val="0"/>
              <w:autoSpaceDN w:val="0"/>
              <w:adjustRightInd w:val="0"/>
              <w:jc w:val="left"/>
              <w:rPr>
                <w:rFonts w:eastAsiaTheme="minorHAnsi" w:cs="ＭＳ 明朝"/>
                <w:color w:val="000000"/>
                <w:kern w:val="0"/>
                <w:szCs w:val="21"/>
              </w:rPr>
            </w:pPr>
          </w:p>
          <w:p w:rsidR="0032532E" w:rsidRDefault="0032532E" w:rsidP="0032532E">
            <w:pPr>
              <w:autoSpaceDE w:val="0"/>
              <w:autoSpaceDN w:val="0"/>
              <w:adjustRightInd w:val="0"/>
              <w:jc w:val="left"/>
              <w:rPr>
                <w:rFonts w:eastAsiaTheme="minorHAnsi" w:cs="ＭＳ 明朝"/>
                <w:color w:val="000000"/>
                <w:kern w:val="0"/>
                <w:szCs w:val="21"/>
              </w:rPr>
            </w:pPr>
          </w:p>
          <w:p w:rsidR="0032532E" w:rsidRDefault="0032532E" w:rsidP="0032532E">
            <w:pPr>
              <w:autoSpaceDE w:val="0"/>
              <w:autoSpaceDN w:val="0"/>
              <w:adjustRightInd w:val="0"/>
              <w:jc w:val="left"/>
              <w:rPr>
                <w:rFonts w:eastAsiaTheme="minorHAnsi" w:cs="ＭＳ 明朝"/>
                <w:color w:val="000000"/>
                <w:kern w:val="0"/>
                <w:szCs w:val="21"/>
              </w:rPr>
            </w:pPr>
            <w:r>
              <w:rPr>
                <w:rFonts w:eastAsiaTheme="minorHAnsi" w:cs="ＭＳ 明朝" w:hint="eastAsia"/>
                <w:color w:val="000000"/>
                <w:kern w:val="0"/>
                <w:szCs w:val="21"/>
              </w:rPr>
              <w:t xml:space="preserve">　わかりづらい点やご不明な点があることかと思いますが、現在わかっているのはここまでとなっております。今後も新たなことが分かり次第連絡させていただきますのでご理解いただければ幸いです。</w:t>
            </w:r>
          </w:p>
          <w:p w:rsidR="0032532E" w:rsidRPr="00382931" w:rsidRDefault="0032532E" w:rsidP="0032532E">
            <w:pPr>
              <w:autoSpaceDE w:val="0"/>
              <w:autoSpaceDN w:val="0"/>
              <w:adjustRightInd w:val="0"/>
              <w:jc w:val="left"/>
              <w:rPr>
                <w:rFonts w:eastAsiaTheme="minorHAnsi" w:cs="ＭＳ 明朝" w:hint="eastAsia"/>
                <w:color w:val="000000"/>
                <w:kern w:val="0"/>
                <w:szCs w:val="21"/>
              </w:rPr>
            </w:pPr>
          </w:p>
        </w:tc>
      </w:tr>
    </w:tbl>
    <w:p w:rsidR="00382931" w:rsidRPr="00382931" w:rsidRDefault="00382931" w:rsidP="00382931">
      <w:pPr>
        <w:rPr>
          <w:rFonts w:eastAsiaTheme="minorHAnsi"/>
        </w:rPr>
      </w:pPr>
      <w:bookmarkStart w:id="0" w:name="_GoBack"/>
      <w:bookmarkEnd w:id="0"/>
    </w:p>
    <w:sectPr w:rsidR="00382931" w:rsidRPr="00382931" w:rsidSect="00737E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32E" w:rsidRDefault="0032532E" w:rsidP="0032532E">
      <w:r>
        <w:separator/>
      </w:r>
    </w:p>
  </w:endnote>
  <w:endnote w:type="continuationSeparator" w:id="0">
    <w:p w:rsidR="0032532E" w:rsidRDefault="0032532E" w:rsidP="0032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32E" w:rsidRDefault="0032532E" w:rsidP="0032532E">
      <w:r>
        <w:separator/>
      </w:r>
    </w:p>
  </w:footnote>
  <w:footnote w:type="continuationSeparator" w:id="0">
    <w:p w:rsidR="0032532E" w:rsidRDefault="0032532E" w:rsidP="00325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05"/>
    <w:rsid w:val="0032532E"/>
    <w:rsid w:val="00382931"/>
    <w:rsid w:val="0073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20D55"/>
  <w15:chartTrackingRefBased/>
  <w15:docId w15:val="{CBD3E8A0-86BB-4F8B-BC0B-5DBB62A2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7E05"/>
  </w:style>
  <w:style w:type="character" w:customStyle="1" w:styleId="a4">
    <w:name w:val="日付 (文字)"/>
    <w:basedOn w:val="a0"/>
    <w:link w:val="a3"/>
    <w:uiPriority w:val="99"/>
    <w:semiHidden/>
    <w:rsid w:val="00737E05"/>
  </w:style>
  <w:style w:type="paragraph" w:styleId="a5">
    <w:name w:val="header"/>
    <w:basedOn w:val="a"/>
    <w:link w:val="a6"/>
    <w:uiPriority w:val="99"/>
    <w:unhideWhenUsed/>
    <w:rsid w:val="0032532E"/>
    <w:pPr>
      <w:tabs>
        <w:tab w:val="center" w:pos="4252"/>
        <w:tab w:val="right" w:pos="8504"/>
      </w:tabs>
      <w:snapToGrid w:val="0"/>
    </w:pPr>
  </w:style>
  <w:style w:type="character" w:customStyle="1" w:styleId="a6">
    <w:name w:val="ヘッダー (文字)"/>
    <w:basedOn w:val="a0"/>
    <w:link w:val="a5"/>
    <w:uiPriority w:val="99"/>
    <w:rsid w:val="0032532E"/>
  </w:style>
  <w:style w:type="paragraph" w:styleId="a7">
    <w:name w:val="footer"/>
    <w:basedOn w:val="a"/>
    <w:link w:val="a8"/>
    <w:uiPriority w:val="99"/>
    <w:unhideWhenUsed/>
    <w:rsid w:val="0032532E"/>
    <w:pPr>
      <w:tabs>
        <w:tab w:val="center" w:pos="4252"/>
        <w:tab w:val="right" w:pos="8504"/>
      </w:tabs>
      <w:snapToGrid w:val="0"/>
    </w:pPr>
  </w:style>
  <w:style w:type="character" w:customStyle="1" w:styleId="a8">
    <w:name w:val="フッター (文字)"/>
    <w:basedOn w:val="a0"/>
    <w:link w:val="a7"/>
    <w:uiPriority w:val="99"/>
    <w:rsid w:val="0032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川崎市総合教育センター</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川崎市立中学校</dc:creator>
  <cp:keywords/>
  <dc:description/>
  <cp:lastModifiedBy>川崎市立中学校</cp:lastModifiedBy>
  <cp:revision>2</cp:revision>
  <dcterms:created xsi:type="dcterms:W3CDTF">2022-12-26T02:13:00Z</dcterms:created>
  <dcterms:modified xsi:type="dcterms:W3CDTF">2022-12-26T02:47:00Z</dcterms:modified>
</cp:coreProperties>
</file>